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E32A" w14:textId="251A4861" w:rsidR="00F21FF6" w:rsidRDefault="00F21FF6" w:rsidP="00BB75C0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color w:val="0073EA"/>
          <w:sz w:val="21"/>
          <w:szCs w:val="21"/>
        </w:rPr>
      </w:pPr>
      <w:bookmarkStart w:id="0" w:name="_Hlk131152151"/>
      <w:proofErr w:type="spellStart"/>
      <w:proofErr w:type="gram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მოთხოვნა</w:t>
      </w:r>
      <w:proofErr w:type="spellEnd"/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 </w:t>
      </w:r>
      <w:r w:rsidR="009D3FB6"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>აპლიკანტის</w:t>
      </w:r>
      <w:proofErr w:type="gramEnd"/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 </w:t>
      </w:r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პერსონალის</w:t>
      </w:r>
      <w:proofErr w:type="spellEnd"/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გამოცდილების</w:t>
      </w:r>
      <w:proofErr w:type="spellEnd"/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შესახებ</w:t>
      </w:r>
      <w:proofErr w:type="spellEnd"/>
    </w:p>
    <w:bookmarkEnd w:id="0"/>
    <w:p w14:paraId="7B12D88E" w14:textId="77777777" w:rsidR="009D3FB6" w:rsidRDefault="00F21FF6" w:rsidP="00BB75C0">
      <w:pPr>
        <w:jc w:val="both"/>
        <w:rPr>
          <w:rFonts w:ascii="Verdana" w:eastAsia="Verdana" w:hAnsi="Verdana" w:cs="Verdana"/>
          <w:color w:val="222222"/>
          <w:sz w:val="21"/>
          <w:szCs w:val="21"/>
        </w:rPr>
      </w:pPr>
      <w:r>
        <w:rPr>
          <w:rFonts w:ascii="Sylfaen" w:eastAsia="Verdana" w:hAnsi="Sylfaen" w:cs="Verdana"/>
          <w:noProof/>
          <w:color w:val="222222"/>
          <w:sz w:val="21"/>
          <w:szCs w:val="21"/>
          <w:lang w:val="ka-GE"/>
        </w:rPr>
        <w:t xml:space="preserve">გთხოვთ, </w:t>
      </w:r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წარმოადგინოს</w:t>
      </w:r>
      <w:proofErr w:type="spellEnd"/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ინფორმაცია</w:t>
      </w:r>
      <w:proofErr w:type="spellEnd"/>
      <w:r>
        <w:rPr>
          <w:rFonts w:ascii="Verdana" w:eastAsia="Verdana" w:hAnsi="Verdana" w:cs="Verdana"/>
          <w:color w:val="222222"/>
          <w:sz w:val="21"/>
          <w:szCs w:val="21"/>
        </w:rPr>
        <w:t>/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დოკუმენტაცია</w:t>
      </w:r>
      <w:proofErr w:type="spellEnd"/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ტრენერ</w:t>
      </w:r>
      <w:proofErr w:type="spellEnd"/>
      <w:r>
        <w:rPr>
          <w:rFonts w:ascii="Sylfaen" w:eastAsia="Arial Unicode MS" w:hAnsi="Sylfaen" w:cs="Arial Unicode MS"/>
          <w:color w:val="222222"/>
          <w:sz w:val="21"/>
          <w:szCs w:val="21"/>
          <w:lang w:val="ka-GE"/>
        </w:rPr>
        <w:t>ები</w:t>
      </w:r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ს</w:t>
      </w:r>
      <w:r>
        <w:rPr>
          <w:rFonts w:ascii="Sylfaen" w:eastAsia="Arial Unicode MS" w:hAnsi="Sylfaen" w:cs="Arial Unicode MS"/>
          <w:color w:val="222222"/>
          <w:sz w:val="21"/>
          <w:szCs w:val="21"/>
          <w:lang w:val="ka-GE"/>
        </w:rPr>
        <w:t>ა და მოწვეული მენტორების</w:t>
      </w:r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გამოცდილების</w:t>
      </w:r>
      <w:proofErr w:type="spellEnd"/>
      <w:r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22222"/>
          <w:sz w:val="21"/>
          <w:szCs w:val="21"/>
        </w:rPr>
        <w:t>შესახებ</w:t>
      </w:r>
      <w:proofErr w:type="spellEnd"/>
      <w:r>
        <w:rPr>
          <w:rFonts w:ascii="Verdana" w:eastAsia="Verdana" w:hAnsi="Verdana" w:cs="Verdana"/>
          <w:color w:val="222222"/>
          <w:sz w:val="21"/>
          <w:szCs w:val="21"/>
        </w:rPr>
        <w:t>:</w:t>
      </w:r>
    </w:p>
    <w:p w14:paraId="2B5E4344" w14:textId="5167E4BC" w:rsidR="009D3FB6" w:rsidRPr="009D3FB6" w:rsidRDefault="009D3FB6" w:rsidP="00BB75C0">
      <w:pPr>
        <w:jc w:val="both"/>
        <w:rPr>
          <w:rFonts w:ascii="Verdana" w:eastAsia="Verdana" w:hAnsi="Verdana" w:cs="Verdana"/>
          <w:color w:val="222222"/>
          <w:sz w:val="21"/>
          <w:szCs w:val="21"/>
        </w:rPr>
      </w:pPr>
      <w:r w:rsidRPr="009D3FB6">
        <w:rPr>
          <w:rFonts w:ascii="Verdana" w:eastAsia="Verdana" w:hAnsi="Verdana" w:cs="Verdana"/>
          <w:color w:val="222222"/>
          <w:sz w:val="21"/>
          <w:szCs w:val="21"/>
        </w:rPr>
        <w:t>(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წარმოდგენილი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უნდა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იქნას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ინფორმაცია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; CV) - 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შესაბამის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 </w:t>
      </w:r>
      <w:proofErr w:type="spellStart"/>
      <w:r w:rsidRPr="009D3FB6">
        <w:rPr>
          <w:rFonts w:ascii="Sylfaen" w:eastAsia="Verdana" w:hAnsi="Sylfaen" w:cs="Sylfaen"/>
          <w:color w:val="222222"/>
          <w:sz w:val="21"/>
          <w:szCs w:val="21"/>
        </w:rPr>
        <w:t>ფორმატში</w:t>
      </w:r>
      <w:proofErr w:type="spellEnd"/>
      <w:r w:rsidRPr="009D3FB6">
        <w:rPr>
          <w:rFonts w:ascii="Verdana" w:eastAsia="Verdana" w:hAnsi="Verdana" w:cs="Verdana"/>
          <w:color w:val="222222"/>
          <w:sz w:val="21"/>
          <w:szCs w:val="21"/>
        </w:rPr>
        <w:t xml:space="preserve"> - (Microsoft word/ PDF)</w:t>
      </w:r>
    </w:p>
    <w:p w14:paraId="28E5496A" w14:textId="217E0858" w:rsidR="001F3EC5" w:rsidRDefault="00F21FF6" w:rsidP="00BB75C0">
      <w:pPr>
        <w:jc w:val="both"/>
        <w:rPr>
          <w:rFonts w:ascii="Verdana" w:eastAsia="Verdana" w:hAnsi="Verdana" w:cs="Verdana"/>
          <w:color w:val="222222"/>
          <w:sz w:val="21"/>
          <w:szCs w:val="21"/>
        </w:rPr>
      </w:pPr>
      <w:r>
        <w:rPr>
          <w:rFonts w:ascii="Verdana" w:eastAsia="Verdana" w:hAnsi="Verdana" w:cs="Verdana"/>
          <w:color w:val="222222"/>
          <w:sz w:val="21"/>
          <w:szCs w:val="21"/>
        </w:rPr>
        <w:br/>
      </w:r>
      <w:r>
        <w:rPr>
          <w:rFonts w:ascii="Verdana" w:eastAsia="Verdana" w:hAnsi="Verdana" w:cs="Verdana"/>
          <w:color w:val="222222"/>
          <w:sz w:val="21"/>
          <w:szCs w:val="21"/>
        </w:rPr>
        <w:br/>
      </w:r>
      <w:r>
        <w:rPr>
          <w:rFonts w:ascii="Verdana" w:eastAsia="Verdana" w:hAnsi="Verdana" w:cs="Verdana"/>
          <w:color w:val="222222"/>
          <w:sz w:val="21"/>
          <w:szCs w:val="21"/>
        </w:rPr>
        <w:br/>
        <w:t xml:space="preserve"> </w:t>
      </w:r>
    </w:p>
    <w:p w14:paraId="0D759D86" w14:textId="77777777" w:rsidR="001F3EC5" w:rsidRDefault="001F3EC5" w:rsidP="00BB75C0">
      <w:pPr>
        <w:jc w:val="both"/>
        <w:rPr>
          <w:rFonts w:ascii="Verdana" w:eastAsia="Verdana" w:hAnsi="Verdana" w:cs="Verdana"/>
          <w:color w:val="222222"/>
          <w:sz w:val="21"/>
          <w:szCs w:val="21"/>
        </w:rPr>
      </w:pPr>
    </w:p>
    <w:p w14:paraId="1E9EF508" w14:textId="77777777" w:rsidR="001F3EC5" w:rsidRDefault="001F3EC5" w:rsidP="00BB75C0">
      <w:pPr>
        <w:jc w:val="both"/>
        <w:rPr>
          <w:rFonts w:ascii="Sylfaen" w:eastAsia="Verdana" w:hAnsi="Sylfaen" w:cs="Verdana"/>
          <w:color w:val="222222"/>
          <w:sz w:val="21"/>
          <w:szCs w:val="21"/>
          <w:lang w:val="ka-GE"/>
        </w:rPr>
      </w:pPr>
      <w:r>
        <w:rPr>
          <w:rFonts w:ascii="Sylfaen" w:eastAsia="Verdana" w:hAnsi="Sylfaen" w:cs="Verdana"/>
          <w:color w:val="222222"/>
          <w:sz w:val="21"/>
          <w:szCs w:val="21"/>
          <w:lang w:val="ka-GE"/>
        </w:rPr>
        <w:t xml:space="preserve">დამატებითი მოთხოვნები: </w:t>
      </w:r>
    </w:p>
    <w:p w14:paraId="336DE492" w14:textId="77777777" w:rsidR="001F3EC5" w:rsidRDefault="001F3EC5" w:rsidP="00BB75C0">
      <w:pPr>
        <w:jc w:val="both"/>
        <w:rPr>
          <w:rFonts w:ascii="Sylfaen" w:eastAsia="Verdana" w:hAnsi="Sylfaen" w:cs="Verdana"/>
          <w:color w:val="222222"/>
          <w:sz w:val="21"/>
          <w:szCs w:val="21"/>
          <w:lang w:val="ka-GE"/>
        </w:rPr>
      </w:pPr>
    </w:p>
    <w:p w14:paraId="0E2AECF7" w14:textId="482CF501" w:rsidR="00905AB9" w:rsidRDefault="00F21FF6" w:rsidP="00BB75C0">
      <w:pPr>
        <w:jc w:val="both"/>
        <w:rPr>
          <w:rFonts w:ascii="Arial Unicode MS" w:eastAsia="Arial Unicode MS" w:hAnsi="Arial Unicode MS" w:cs="Arial Unicode MS"/>
          <w:color w:val="222222"/>
          <w:sz w:val="21"/>
          <w:szCs w:val="21"/>
        </w:rPr>
      </w:pPr>
      <w:bookmarkStart w:id="1" w:name="_Hlk131152812"/>
      <w:r w:rsidRPr="007A4CF6">
        <w:rPr>
          <w:rFonts w:ascii="Verdana" w:eastAsia="Verdana" w:hAnsi="Verdana" w:cs="Verdana"/>
          <w:color w:val="222222"/>
          <w:sz w:val="21"/>
          <w:szCs w:val="21"/>
        </w:rPr>
        <w:br/>
        <w:t xml:space="preserve"> </w:t>
      </w:r>
      <w:bookmarkEnd w:id="1"/>
      <w:proofErr w:type="spellStart"/>
      <w:r w:rsidR="00905AB9"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პროექტის</w:t>
      </w:r>
      <w:proofErr w:type="spellEnd"/>
      <w:r w:rsidR="00905AB9"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 xml:space="preserve"> </w:t>
      </w:r>
      <w:proofErr w:type="spellStart"/>
      <w:r w:rsidR="00905AB9"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კოორდინატორი</w:t>
      </w:r>
      <w:proofErr w:type="spellEnd"/>
      <w:r w:rsidR="00905AB9"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>/</w:t>
      </w:r>
      <w:proofErr w:type="spellStart"/>
      <w:r w:rsidR="00905AB9"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აქტივობების</w:t>
      </w:r>
      <w:proofErr w:type="spellEnd"/>
      <w:r w:rsidR="00905AB9"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 xml:space="preserve"> </w:t>
      </w:r>
      <w:proofErr w:type="spellStart"/>
      <w:r w:rsidR="00905AB9"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მმართველი</w:t>
      </w:r>
      <w:proofErr w:type="spellEnd"/>
      <w:r w:rsidR="00905AB9"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>:</w:t>
      </w:r>
    </w:p>
    <w:p w14:paraId="2E69219D" w14:textId="20B3009B" w:rsidR="00905AB9" w:rsidRPr="00905AB9" w:rsidRDefault="00905AB9" w:rsidP="00BB75C0">
      <w:pPr>
        <w:jc w:val="both"/>
        <w:rPr>
          <w:rFonts w:asciiTheme="minorHAnsi" w:eastAsia="Arial Unicode MS" w:hAnsiTheme="minorHAnsi" w:cs="Arial Unicode MS"/>
          <w:color w:val="222222"/>
          <w:sz w:val="21"/>
          <w:szCs w:val="21"/>
          <w:lang w:val="ka-GE"/>
        </w:rPr>
      </w:pP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ab/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პროექტების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დაგეგმვის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მართვის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ბიუჯეტირების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არანაკლებ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3-</w:t>
      </w:r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წლიანი</w:t>
      </w: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proofErr w:type="gram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გამოცდილება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;</w:t>
      </w:r>
      <w:proofErr w:type="gramEnd"/>
    </w:p>
    <w:p w14:paraId="123B5363" w14:textId="76F88FA3" w:rsidR="00905AB9" w:rsidRPr="00905AB9" w:rsidRDefault="00905AB9" w:rsidP="00BB75C0">
      <w:pPr>
        <w:jc w:val="both"/>
        <w:rPr>
          <w:rFonts w:ascii="Arial Unicode MS" w:eastAsia="Arial Unicode MS" w:hAnsi="Arial Unicode MS" w:cs="Arial Unicode MS"/>
          <w:color w:val="222222"/>
          <w:sz w:val="21"/>
          <w:szCs w:val="21"/>
        </w:rPr>
      </w:pP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არანაკლებ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3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მსგავსი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ტიპის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ღონისძიებაში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(</w:t>
      </w:r>
      <w:r>
        <w:rPr>
          <w:rFonts w:asciiTheme="minorHAnsi" w:eastAsia="Arial Unicode MS" w:hAnsiTheme="minorHAnsi" w:cs="Arial Unicode MS"/>
          <w:color w:val="222222"/>
          <w:sz w:val="21"/>
          <w:szCs w:val="21"/>
          <w:lang w:val="ka-GE"/>
        </w:rPr>
        <w:t xml:space="preserve">პრე-აქსელერატორში, ინკუბატორში,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ინოვაციურ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მეწარმეობასთან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დაკავშირებულ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ახალგაზრდულ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ბანაკში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ტექნოლოგიურ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კვირეულში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</w:t>
      </w: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.</w:t>
      </w:r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შ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.)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ანალოგიურ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პოზიციაზე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მუშაობის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გამოცდილება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.</w:t>
      </w:r>
    </w:p>
    <w:p w14:paraId="08FABE28" w14:textId="4ABDB8DB" w:rsidR="00905AB9" w:rsidRPr="00905AB9" w:rsidRDefault="00905AB9" w:rsidP="00BB75C0">
      <w:pPr>
        <w:jc w:val="both"/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</w:pP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ტრენერი</w:t>
      </w:r>
      <w:proofErr w:type="spellEnd"/>
      <w:r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>/</w:t>
      </w:r>
      <w:r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  <w:lang w:val="ka-GE"/>
        </w:rPr>
        <w:t>მენტორი</w:t>
      </w:r>
      <w:r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ინოვაციური</w:t>
      </w:r>
      <w:proofErr w:type="spellEnd"/>
      <w:r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მეწარმეობის</w:t>
      </w:r>
      <w:proofErr w:type="spellEnd"/>
      <w:r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b/>
          <w:bCs/>
          <w:color w:val="222222"/>
          <w:sz w:val="21"/>
          <w:szCs w:val="21"/>
        </w:rPr>
        <w:t>მიმართულები</w:t>
      </w:r>
      <w:proofErr w:type="spellEnd"/>
      <w:r>
        <w:rPr>
          <w:rFonts w:ascii="Sylfaen" w:eastAsia="Arial Unicode MS" w:hAnsi="Sylfaen" w:cs="Sylfaen"/>
          <w:b/>
          <w:bCs/>
          <w:color w:val="222222"/>
          <w:sz w:val="21"/>
          <w:szCs w:val="21"/>
          <w:lang w:val="ka-GE"/>
        </w:rPr>
        <w:t>თ</w:t>
      </w:r>
      <w:r w:rsidRPr="00905AB9">
        <w:rPr>
          <w:rFonts w:ascii="Arial Unicode MS" w:eastAsia="Arial Unicode MS" w:hAnsi="Arial Unicode MS" w:cs="Arial Unicode MS"/>
          <w:b/>
          <w:bCs/>
          <w:color w:val="222222"/>
          <w:sz w:val="21"/>
          <w:szCs w:val="21"/>
        </w:rPr>
        <w:t>:</w:t>
      </w:r>
    </w:p>
    <w:p w14:paraId="67B934BB" w14:textId="35DA717C" w:rsidR="00F21FF6" w:rsidRDefault="00905AB9" w:rsidP="00BB75C0">
      <w:pPr>
        <w:jc w:val="both"/>
        <w:rPr>
          <w:rFonts w:ascii="Arial Unicode MS" w:eastAsia="Arial Unicode MS" w:hAnsi="Arial Unicode MS" w:cs="Arial Unicode MS"/>
          <w:color w:val="222222"/>
          <w:sz w:val="21"/>
          <w:szCs w:val="21"/>
        </w:rPr>
      </w:pP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ინოვაციური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ბიზნესის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/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პროდუქტის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განვითარებაში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აზროვნების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დიზაინი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პროდუქტის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ბრენდინგი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მომხმარებელთან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კომუნიკაციის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საფუძვლები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Lean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სტარტაპ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მეთოდოლოგია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ღირებულებითი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შეთავაზება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და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Canva-</w:t>
      </w:r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</w:t>
      </w: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ბიზნეს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მოდელი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(Value Proposition canvas), MVP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პირველი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ექსპერემენტი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Pitchin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-Pitch Deck, Pitching,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პროტოტიპირების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/MVP,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ინოვაციური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სტარტაპ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ბიზნესის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/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პროდუქტის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განვითარების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პროდუქტის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ბაზართან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თავსებადობასა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და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სტარტაპ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პროექტების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პრეზენტაციის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მიმართულებით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სწავლების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/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ტრენინგების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ჩატარების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არანაკლებ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r>
        <w:rPr>
          <w:rFonts w:asciiTheme="minorHAnsi" w:eastAsia="Arial Unicode MS" w:hAnsiTheme="minorHAnsi" w:cs="Arial Unicode MS"/>
          <w:color w:val="222222"/>
          <w:sz w:val="21"/>
          <w:szCs w:val="21"/>
          <w:lang w:val="ka-GE"/>
        </w:rPr>
        <w:t>3</w:t>
      </w: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წლიანი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გამოცდილება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;</w:t>
      </w:r>
    </w:p>
    <w:p w14:paraId="0337825C" w14:textId="25C20606" w:rsidR="00905AB9" w:rsidRDefault="00905AB9" w:rsidP="00BB75C0">
      <w:pPr>
        <w:jc w:val="both"/>
        <w:rPr>
          <w:rFonts w:ascii="Arial Unicode MS" w:eastAsia="Arial Unicode MS" w:hAnsi="Arial Unicode MS" w:cs="Arial Unicode MS"/>
          <w:color w:val="222222"/>
          <w:sz w:val="21"/>
          <w:szCs w:val="21"/>
        </w:rPr>
      </w:pP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ტრენინგის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proofErr w:type="gram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ჩატარების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r>
        <w:rPr>
          <w:rFonts w:asciiTheme="minorHAnsi" w:eastAsia="Arial Unicode MS" w:hAnsiTheme="minorHAnsi" w:cs="Arial Unicode MS"/>
          <w:color w:val="222222"/>
          <w:sz w:val="21"/>
          <w:szCs w:val="21"/>
          <w:lang w:val="ka-GE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მინიმუმ</w:t>
      </w:r>
      <w:proofErr w:type="spellEnd"/>
      <w:proofErr w:type="gram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r>
        <w:rPr>
          <w:rFonts w:asciiTheme="minorHAnsi" w:eastAsia="Arial Unicode MS" w:hAnsiTheme="minorHAnsi" w:cs="Arial Unicode MS"/>
          <w:color w:val="222222"/>
          <w:sz w:val="21"/>
          <w:szCs w:val="21"/>
          <w:lang w:val="ka-GE"/>
        </w:rPr>
        <w:t>2</w:t>
      </w:r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წლიანი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გამოცდილება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,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სააპლიკაციო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ფორმაში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აღნიშნული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პროგრამების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 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მიმართულებებით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>:  Accelerator, Pre-accelerator,  Incubator (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წარმოდგენილი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უნდა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იქნას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ინფორმაცია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; CV)  -  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შესაბამის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 </w:t>
      </w:r>
      <w:proofErr w:type="spellStart"/>
      <w:r w:rsidRPr="00905AB9">
        <w:rPr>
          <w:rFonts w:ascii="Sylfaen" w:eastAsia="Arial Unicode MS" w:hAnsi="Sylfaen" w:cs="Sylfaen"/>
          <w:color w:val="222222"/>
          <w:sz w:val="21"/>
          <w:szCs w:val="21"/>
        </w:rPr>
        <w:t>ფორმატში</w:t>
      </w:r>
      <w:proofErr w:type="spellEnd"/>
      <w:r w:rsidRPr="00905AB9">
        <w:rPr>
          <w:rFonts w:ascii="Arial Unicode MS" w:eastAsia="Arial Unicode MS" w:hAnsi="Arial Unicode MS" w:cs="Arial Unicode MS"/>
          <w:color w:val="222222"/>
          <w:sz w:val="21"/>
          <w:szCs w:val="21"/>
        </w:rPr>
        <w:t xml:space="preserve"> - (Microsoft word/ PDF)</w:t>
      </w:r>
    </w:p>
    <w:p w14:paraId="072C9815" w14:textId="165A76AA" w:rsidR="00F21FF6" w:rsidRPr="00F21FF6" w:rsidRDefault="00F21FF6" w:rsidP="00BB75C0">
      <w:pPr>
        <w:jc w:val="both"/>
        <w:rPr>
          <w:rFonts w:asciiTheme="minorHAnsi" w:eastAsia="Verdana" w:hAnsiTheme="minorHAnsi" w:cs="Verdana"/>
          <w:color w:val="222222"/>
          <w:sz w:val="21"/>
          <w:szCs w:val="21"/>
          <w:lang w:val="ka-GE"/>
        </w:rPr>
      </w:pPr>
    </w:p>
    <w:p w14:paraId="0418A89B" w14:textId="77777777" w:rsidR="00F21FF6" w:rsidRDefault="00F21FF6" w:rsidP="00BB75C0">
      <w:pPr>
        <w:jc w:val="both"/>
        <w:rPr>
          <w:rFonts w:ascii="Verdana" w:eastAsia="Verdana" w:hAnsi="Verdana" w:cs="Verdana"/>
          <w:color w:val="222222"/>
          <w:sz w:val="21"/>
          <w:szCs w:val="21"/>
        </w:rPr>
      </w:pPr>
    </w:p>
    <w:p w14:paraId="0385DDF8" w14:textId="4EAE68AB" w:rsidR="00A05D0A" w:rsidRDefault="00F21FF6" w:rsidP="00BB75C0">
      <w:pPr>
        <w:jc w:val="both"/>
      </w:pPr>
      <w:r>
        <w:rPr>
          <w:rFonts w:ascii="Verdana" w:eastAsia="Verdana" w:hAnsi="Verdana" w:cs="Verdana"/>
          <w:color w:val="222222"/>
          <w:sz w:val="21"/>
          <w:szCs w:val="21"/>
        </w:rPr>
        <w:br/>
      </w:r>
      <w:r>
        <w:br/>
      </w:r>
    </w:p>
    <w:sectPr w:rsidR="00A05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28"/>
    <w:rsid w:val="001F3EC5"/>
    <w:rsid w:val="00207F65"/>
    <w:rsid w:val="00905AB9"/>
    <w:rsid w:val="009D3FB6"/>
    <w:rsid w:val="00A05D0A"/>
    <w:rsid w:val="00A05D28"/>
    <w:rsid w:val="00BB75C0"/>
    <w:rsid w:val="00F2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56A2"/>
  <w15:chartTrackingRefBased/>
  <w15:docId w15:val="{4FED05FB-ADF2-4B15-B213-DF3250B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F6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Aleksandre Ghvinjilia</cp:lastModifiedBy>
  <cp:revision>6</cp:revision>
  <dcterms:created xsi:type="dcterms:W3CDTF">2023-03-31T06:43:00Z</dcterms:created>
  <dcterms:modified xsi:type="dcterms:W3CDTF">2023-08-04T08:23:00Z</dcterms:modified>
</cp:coreProperties>
</file>