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4806" w14:textId="5AC4710D" w:rsidR="00EE37FF" w:rsidRPr="00D41D83" w:rsidRDefault="00EE37FF" w:rsidP="00EE37FF">
      <w:pPr>
        <w:shd w:val="clear" w:color="auto" w:fill="FFFFFF"/>
        <w:spacing w:after="0" w:line="240" w:lineRule="auto"/>
        <w:jc w:val="right"/>
        <w:rPr>
          <w:rFonts w:eastAsia="Times New Roman" w:cstheme="minorHAnsi"/>
          <w:i/>
          <w:iCs/>
          <w:color w:val="222222"/>
          <w:lang w:val="en-US" w:eastAsia="ru-RU"/>
        </w:rPr>
      </w:pPr>
      <w:bookmarkStart w:id="0" w:name="_GoBack"/>
      <w:bookmarkEnd w:id="0"/>
      <w:r>
        <w:rPr>
          <w:rFonts w:eastAsia="Times New Roman" w:cstheme="minorHAnsi"/>
          <w:i/>
          <w:iCs/>
          <w:color w:val="222222"/>
          <w:lang w:val="ka-GE" w:eastAsia="ru-RU"/>
        </w:rPr>
        <w:t>დანართი №3</w:t>
      </w:r>
      <w:r w:rsidR="00E5742F">
        <w:rPr>
          <w:rFonts w:eastAsia="Times New Roman" w:cstheme="minorHAnsi"/>
          <w:i/>
          <w:iCs/>
          <w:color w:val="222222"/>
          <w:lang w:val="ka-GE" w:eastAsia="ru-RU"/>
        </w:rPr>
        <w:t>ბ</w:t>
      </w:r>
      <w:r w:rsidRPr="00D41D83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</w:p>
    <w:p w14:paraId="3036C937" w14:textId="77777777" w:rsidR="004A083A" w:rsidRDefault="004A083A" w:rsidP="00EE37FF">
      <w:pPr>
        <w:spacing w:after="0" w:line="240" w:lineRule="auto"/>
        <w:jc w:val="center"/>
        <w:rPr>
          <w:sz w:val="32"/>
          <w:szCs w:val="32"/>
          <w:lang w:val="ka-GE"/>
        </w:rPr>
      </w:pPr>
      <w:bookmarkStart w:id="1" w:name="_Hlk98244842"/>
    </w:p>
    <w:p w14:paraId="1F02E3CA" w14:textId="4E3707E5" w:rsidR="00EE37FF" w:rsidRDefault="00EE37FF" w:rsidP="00EE37F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  <w:lang w:val="ka-GE"/>
        </w:rPr>
        <w:t>საქართველო</w:t>
      </w:r>
      <w:r w:rsidRPr="00036D2E">
        <w:rPr>
          <w:sz w:val="32"/>
          <w:szCs w:val="32"/>
        </w:rPr>
        <w:t xml:space="preserve"> I2Q - </w:t>
      </w:r>
      <w:r>
        <w:rPr>
          <w:sz w:val="32"/>
          <w:szCs w:val="32"/>
          <w:lang w:val="ka-GE"/>
        </w:rPr>
        <w:t>ინოვაცია, ინკლუზიურობა და ხარისხი</w:t>
      </w:r>
      <w:r>
        <w:rPr>
          <w:rFonts w:ascii="Sylfaen" w:hAnsi="Sylfaen"/>
          <w:sz w:val="32"/>
          <w:szCs w:val="32"/>
          <w:lang w:val="ka-GE"/>
        </w:rPr>
        <w:t xml:space="preserve">                   </w:t>
      </w:r>
      <w:r>
        <w:rPr>
          <w:sz w:val="32"/>
          <w:szCs w:val="32"/>
          <w:lang w:val="ka-GE"/>
        </w:rPr>
        <w:t>კონკურენტული ინოვაციის ფონდი (</w:t>
      </w:r>
      <w:r>
        <w:rPr>
          <w:sz w:val="32"/>
          <w:szCs w:val="32"/>
        </w:rPr>
        <w:t>CIF)</w:t>
      </w:r>
    </w:p>
    <w:bookmarkEnd w:id="1"/>
    <w:p w14:paraId="68D7BF98" w14:textId="77777777" w:rsidR="00EE37FF" w:rsidRPr="00E3258E" w:rsidRDefault="00EE37FF" w:rsidP="00EE37FF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37DE1BE3" w14:textId="0FE29C74" w:rsidR="00EE37FF" w:rsidRPr="00E3258E" w:rsidRDefault="00EE37FF" w:rsidP="00EE37FF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a-GE"/>
        </w:rPr>
        <w:t>საზოგადოების ჩართულობის გეგმა</w:t>
      </w:r>
    </w:p>
    <w:p w14:paraId="5EE09BFE" w14:textId="77777777" w:rsidR="00EE37FF" w:rsidRPr="00D41D83" w:rsidRDefault="00EE37F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</w:p>
    <w:p w14:paraId="62C49D97" w14:textId="77777777" w:rsidR="009442DF" w:rsidRDefault="009442D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</w:p>
    <w:p w14:paraId="548815AD" w14:textId="24516CB8" w:rsidR="00EE37FF" w:rsidRPr="00D41D83" w:rsidRDefault="00EE37F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ჩვენ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მიზნად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r>
        <w:rPr>
          <w:rFonts w:eastAsia="Times New Roman" w:cstheme="minorHAnsi"/>
          <w:i/>
          <w:iCs/>
          <w:color w:val="222222"/>
          <w:lang w:val="ka-GE" w:eastAsia="ru-RU"/>
        </w:rPr>
        <w:t>ვისახავთ,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ხელი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r>
        <w:rPr>
          <w:rFonts w:eastAsia="Times New Roman" w:cstheme="minorHAnsi"/>
          <w:i/>
          <w:iCs/>
          <w:color w:val="222222"/>
          <w:lang w:val="ka-GE" w:eastAsia="ru-RU"/>
        </w:rPr>
        <w:t>შევუწყოთ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ძირითადი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დაინტერესებული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მხარეების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r>
        <w:rPr>
          <w:rFonts w:eastAsia="Times New Roman" w:cstheme="minorHAnsi"/>
          <w:i/>
          <w:iCs/>
          <w:color w:val="222222"/>
          <w:lang w:val="ka-GE" w:eastAsia="ru-RU"/>
        </w:rPr>
        <w:t>ჩართულობას,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ასევე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r>
        <w:rPr>
          <w:rFonts w:eastAsia="Times New Roman" w:cstheme="minorHAnsi"/>
          <w:i/>
          <w:iCs/>
          <w:color w:val="222222"/>
          <w:lang w:val="ka-GE" w:eastAsia="ru-RU"/>
        </w:rPr>
        <w:t>იმ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მექანიზმებ</w:t>
      </w:r>
      <w:proofErr w:type="spellEnd"/>
      <w:r>
        <w:rPr>
          <w:rFonts w:eastAsia="Times New Roman" w:cstheme="minorHAnsi"/>
          <w:i/>
          <w:iCs/>
          <w:color w:val="222222"/>
          <w:lang w:val="ka-GE" w:eastAsia="ru-RU"/>
        </w:rPr>
        <w:t>ის გამოყენებას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, რ</w:t>
      </w:r>
      <w:proofErr w:type="spellStart"/>
      <w:r>
        <w:rPr>
          <w:rFonts w:eastAsia="Times New Roman" w:cstheme="minorHAnsi"/>
          <w:i/>
          <w:iCs/>
          <w:color w:val="222222"/>
          <w:lang w:val="ka-GE" w:eastAsia="ru-RU"/>
        </w:rPr>
        <w:t>ომლითაც</w:t>
      </w:r>
      <w:proofErr w:type="spellEnd"/>
      <w:r>
        <w:rPr>
          <w:rFonts w:eastAsia="Times New Roman" w:cstheme="minorHAnsi"/>
          <w:i/>
          <w:iCs/>
          <w:color w:val="222222"/>
          <w:lang w:val="ka-GE" w:eastAsia="ru-RU"/>
        </w:rPr>
        <w:t xml:space="preserve"> მოხდება განათლების სისტემაში </w:t>
      </w:r>
      <w:proofErr w:type="spellStart"/>
      <w:r>
        <w:rPr>
          <w:rFonts w:eastAsia="Times New Roman" w:cstheme="minorHAnsi"/>
          <w:i/>
          <w:iCs/>
          <w:color w:val="222222"/>
          <w:lang w:val="ka-GE" w:eastAsia="ru-RU"/>
        </w:rPr>
        <w:t>ინკლუზი</w:t>
      </w:r>
      <w:r w:rsidR="00E369EA">
        <w:rPr>
          <w:rFonts w:eastAsia="Times New Roman" w:cstheme="minorHAnsi"/>
          <w:i/>
          <w:iCs/>
          <w:color w:val="222222"/>
          <w:lang w:val="ka-GE" w:eastAsia="ru-RU"/>
        </w:rPr>
        <w:t>ისა</w:t>
      </w:r>
      <w:proofErr w:type="spellEnd"/>
      <w:r>
        <w:rPr>
          <w:rFonts w:eastAsia="Times New Roman" w:cstheme="minorHAnsi"/>
          <w:i/>
          <w:iCs/>
          <w:color w:val="222222"/>
          <w:lang w:val="ka-GE" w:eastAsia="ru-RU"/>
        </w:rPr>
        <w:t xml:space="preserve"> და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გენდერული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დისბალანსი</w:t>
      </w:r>
      <w:proofErr w:type="spellEnd"/>
      <w:r>
        <w:rPr>
          <w:rFonts w:eastAsia="Times New Roman" w:cstheme="minorHAnsi"/>
          <w:i/>
          <w:iCs/>
          <w:color w:val="222222"/>
          <w:lang w:val="ka-GE" w:eastAsia="ru-RU"/>
        </w:rPr>
        <w:t xml:space="preserve">ს </w:t>
      </w:r>
      <w:r w:rsidR="009442DF">
        <w:rPr>
          <w:rFonts w:eastAsia="Times New Roman" w:cstheme="minorHAnsi"/>
          <w:i/>
          <w:iCs/>
          <w:color w:val="222222"/>
          <w:lang w:val="ka-GE" w:eastAsia="ru-RU"/>
        </w:rPr>
        <w:t>გაუმჯობესება</w:t>
      </w:r>
      <w:r>
        <w:rPr>
          <w:rFonts w:eastAsia="Times New Roman" w:cstheme="minorHAnsi"/>
          <w:i/>
          <w:iCs/>
          <w:color w:val="222222"/>
          <w:lang w:val="ka-GE" w:eastAsia="ru-RU"/>
        </w:rPr>
        <w:t xml:space="preserve"> 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(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განსაკუთრებით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მეცნიერებ</w:t>
      </w:r>
      <w:proofErr w:type="spellEnd"/>
      <w:r>
        <w:rPr>
          <w:rFonts w:eastAsia="Times New Roman" w:cstheme="minorHAnsi"/>
          <w:i/>
          <w:iCs/>
          <w:color w:val="222222"/>
          <w:lang w:val="ka-GE" w:eastAsia="ru-RU"/>
        </w:rPr>
        <w:t>ის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,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ტექნოლოგიი</w:t>
      </w:r>
      <w:proofErr w:type="spellEnd"/>
      <w:r>
        <w:rPr>
          <w:rFonts w:eastAsia="Times New Roman" w:cstheme="minorHAnsi"/>
          <w:i/>
          <w:iCs/>
          <w:color w:val="222222"/>
          <w:lang w:val="ka-GE" w:eastAsia="ru-RU"/>
        </w:rPr>
        <w:t>ს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,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ინჟინერი</w:t>
      </w:r>
      <w:proofErr w:type="spellEnd"/>
      <w:r>
        <w:rPr>
          <w:rFonts w:eastAsia="Times New Roman" w:cstheme="minorHAnsi"/>
          <w:i/>
          <w:iCs/>
          <w:color w:val="222222"/>
          <w:lang w:val="ka-GE" w:eastAsia="ru-RU"/>
        </w:rPr>
        <w:t>ისა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და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მათემატიკ</w:t>
      </w:r>
      <w:proofErr w:type="spellEnd"/>
      <w:r>
        <w:rPr>
          <w:rFonts w:eastAsia="Times New Roman" w:cstheme="minorHAnsi"/>
          <w:i/>
          <w:iCs/>
          <w:color w:val="222222"/>
          <w:lang w:val="ka-GE" w:eastAsia="ru-RU"/>
        </w:rPr>
        <w:t>ი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ი</w:t>
      </w:r>
      <w:r>
        <w:rPr>
          <w:rFonts w:eastAsia="Times New Roman" w:cstheme="minorHAnsi"/>
          <w:i/>
          <w:iCs/>
          <w:color w:val="222222"/>
          <w:lang w:val="ka-GE" w:eastAsia="ru-RU"/>
        </w:rPr>
        <w:t>ს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(STEM) </w:t>
      </w:r>
      <w:r>
        <w:rPr>
          <w:rFonts w:eastAsia="Times New Roman" w:cstheme="minorHAnsi"/>
          <w:i/>
          <w:iCs/>
          <w:color w:val="222222"/>
          <w:lang w:val="ka-GE" w:eastAsia="ru-RU"/>
        </w:rPr>
        <w:t>მიმართულებით</w:t>
      </w:r>
      <w:r w:rsidR="009442DF">
        <w:rPr>
          <w:rFonts w:eastAsia="Times New Roman" w:cstheme="minorHAnsi"/>
          <w:i/>
          <w:iCs/>
          <w:color w:val="222222"/>
          <w:lang w:val="ka-GE" w:eastAsia="ru-RU"/>
        </w:rPr>
        <w:t>;</w:t>
      </w:r>
      <w:r w:rsidR="00E369EA">
        <w:rPr>
          <w:rFonts w:eastAsia="Times New Roman" w:cstheme="minorHAnsi"/>
          <w:i/>
          <w:iCs/>
          <w:color w:val="222222"/>
          <w:lang w:val="ka-GE" w:eastAsia="ru-RU"/>
        </w:rPr>
        <w:t xml:space="preserve"> ეს გულისხმობს</w:t>
      </w:r>
      <w:r w:rsidR="009442DF">
        <w:rPr>
          <w:rFonts w:eastAsia="Times New Roman" w:cstheme="minorHAnsi"/>
          <w:i/>
          <w:iCs/>
          <w:color w:val="222222"/>
          <w:lang w:val="ka-GE" w:eastAsia="ru-RU"/>
        </w:rPr>
        <w:t xml:space="preserve"> ასევე,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უნივერსიტეტების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მხარდაჭერა</w:t>
      </w:r>
      <w:proofErr w:type="spellEnd"/>
      <w:r w:rsidR="00E369EA">
        <w:rPr>
          <w:rFonts w:eastAsia="Times New Roman" w:cstheme="minorHAnsi"/>
          <w:i/>
          <w:iCs/>
          <w:color w:val="222222"/>
          <w:lang w:val="ka-GE" w:eastAsia="ru-RU"/>
        </w:rPr>
        <w:t>საც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,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რათა</w:t>
      </w:r>
      <w:proofErr w:type="spellEnd"/>
      <w:r w:rsidR="009442DF">
        <w:rPr>
          <w:rFonts w:eastAsia="Times New Roman" w:cstheme="minorHAnsi"/>
          <w:i/>
          <w:iCs/>
          <w:color w:val="222222"/>
          <w:lang w:val="ka-GE" w:eastAsia="ru-RU"/>
        </w:rPr>
        <w:t xml:space="preserve"> მათ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r w:rsidR="009442DF">
        <w:rPr>
          <w:rFonts w:eastAsia="Times New Roman" w:cstheme="minorHAnsi"/>
          <w:i/>
          <w:iCs/>
          <w:color w:val="222222"/>
          <w:lang w:val="ka-GE" w:eastAsia="ru-RU"/>
        </w:rPr>
        <w:t>მოიზიდონ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ქალი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სტუდენტები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STEM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პროგრამებ</w:t>
      </w:r>
      <w:proofErr w:type="spellEnd"/>
      <w:r w:rsidR="00E369EA">
        <w:rPr>
          <w:rFonts w:eastAsia="Times New Roman" w:cstheme="minorHAnsi"/>
          <w:i/>
          <w:iCs/>
          <w:color w:val="222222"/>
          <w:lang w:val="ka-GE" w:eastAsia="ru-RU"/>
        </w:rPr>
        <w:t>ზე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და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r w:rsidR="009442DF">
        <w:rPr>
          <w:rFonts w:eastAsia="Times New Roman" w:cstheme="minorHAnsi"/>
          <w:i/>
          <w:iCs/>
          <w:color w:val="222222"/>
          <w:lang w:val="ka-GE" w:eastAsia="ru-RU"/>
        </w:rPr>
        <w:t xml:space="preserve">ხელი შეეწყოს </w:t>
      </w:r>
      <w:r w:rsidR="00E369EA">
        <w:rPr>
          <w:rFonts w:eastAsia="Times New Roman" w:cstheme="minorHAnsi"/>
          <w:i/>
          <w:iCs/>
          <w:color w:val="222222"/>
          <w:lang w:val="ka-GE" w:eastAsia="ru-RU"/>
        </w:rPr>
        <w:t>გენდერული</w:t>
      </w:r>
      <w:r w:rsidR="009442DF">
        <w:rPr>
          <w:rFonts w:eastAsia="Times New Roman" w:cstheme="minorHAnsi"/>
          <w:i/>
          <w:iCs/>
          <w:color w:val="222222"/>
          <w:lang w:val="ka-GE" w:eastAsia="ru-RU"/>
        </w:rPr>
        <w:t xml:space="preserve"> </w:t>
      </w:r>
      <w:r w:rsidR="00E369EA">
        <w:rPr>
          <w:rFonts w:eastAsia="Times New Roman" w:cstheme="minorHAnsi"/>
          <w:i/>
          <w:iCs/>
          <w:color w:val="222222"/>
          <w:lang w:val="ka-GE" w:eastAsia="ru-RU"/>
        </w:rPr>
        <w:t>დისბალანსი</w:t>
      </w:r>
      <w:r w:rsidR="009442DF">
        <w:rPr>
          <w:rFonts w:eastAsia="Times New Roman" w:cstheme="minorHAnsi"/>
          <w:i/>
          <w:iCs/>
          <w:color w:val="222222"/>
          <w:lang w:val="ka-GE" w:eastAsia="ru-RU"/>
        </w:rPr>
        <w:t>ს შემცირებას</w:t>
      </w:r>
      <w:r w:rsidRPr="00EE37FF">
        <w:rPr>
          <w:rFonts w:eastAsia="Times New Roman" w:cstheme="minorHAnsi"/>
          <w:i/>
          <w:iCs/>
          <w:color w:val="222222"/>
          <w:lang w:val="en-US" w:eastAsia="ru-RU"/>
        </w:rPr>
        <w:t xml:space="preserve"> STEM </w:t>
      </w:r>
      <w:proofErr w:type="spellStart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სფეროებში</w:t>
      </w:r>
      <w:proofErr w:type="spellEnd"/>
      <w:r w:rsidRPr="00EE37FF">
        <w:rPr>
          <w:rFonts w:eastAsia="Times New Roman" w:cstheme="minorHAnsi"/>
          <w:i/>
          <w:iCs/>
          <w:color w:val="222222"/>
          <w:lang w:val="en-US" w:eastAsia="ru-RU"/>
        </w:rPr>
        <w:t>)</w:t>
      </w:r>
    </w:p>
    <w:p w14:paraId="05D7A860" w14:textId="77777777" w:rsidR="00EE37FF" w:rsidRPr="00D41D83" w:rsidRDefault="00EE37F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</w:p>
    <w:p w14:paraId="3D632F49" w14:textId="77777777" w:rsidR="00EE37FF" w:rsidRPr="00082595" w:rsidRDefault="00EE37F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ka-GE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5984"/>
      </w:tblGrid>
      <w:tr w:rsidR="00EE37FF" w:rsidRPr="00D41D83" w14:paraId="775F4ED3" w14:textId="77777777" w:rsidTr="00816453">
        <w:tc>
          <w:tcPr>
            <w:tcW w:w="9345" w:type="dxa"/>
            <w:gridSpan w:val="2"/>
            <w:shd w:val="clear" w:color="auto" w:fill="D9E2F3" w:themeFill="accent1" w:themeFillTint="33"/>
          </w:tcPr>
          <w:p w14:paraId="2119D724" w14:textId="05FB9185" w:rsidR="00EE37FF" w:rsidRPr="009442DF" w:rsidRDefault="009442DF" w:rsidP="00816453">
            <w:pPr>
              <w:jc w:val="both"/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</w:pPr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ძირითადი დაინტერესებული მხარეები</w:t>
            </w:r>
          </w:p>
        </w:tc>
      </w:tr>
      <w:tr w:rsidR="00EE37FF" w:rsidRPr="00D41D83" w14:paraId="61E1F6EC" w14:textId="77777777" w:rsidTr="00816453">
        <w:tc>
          <w:tcPr>
            <w:tcW w:w="3114" w:type="dxa"/>
            <w:shd w:val="clear" w:color="auto" w:fill="D9E2F3" w:themeFill="accent1" w:themeFillTint="33"/>
          </w:tcPr>
          <w:p w14:paraId="1E5FF130" w14:textId="7AB19035" w:rsidR="00EE37FF" w:rsidRPr="00D41D83" w:rsidRDefault="009442DF" w:rsidP="00816453">
            <w:pPr>
              <w:jc w:val="both"/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</w:pPr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სახელი</w:t>
            </w:r>
            <w:r w:rsidR="00EE37FF" w:rsidRPr="00D41D83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(</w:t>
            </w:r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ინდივიდი</w:t>
            </w:r>
            <w:r w:rsidR="00EE37FF" w:rsidRPr="00D41D83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და/ან</w:t>
            </w:r>
            <w:r w:rsidR="00EE37FF" w:rsidRPr="00D41D83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ორგანიზაცია</w:t>
            </w:r>
            <w:r w:rsidR="00EE37FF" w:rsidRPr="00D41D83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): </w:t>
            </w:r>
          </w:p>
        </w:tc>
        <w:tc>
          <w:tcPr>
            <w:tcW w:w="6231" w:type="dxa"/>
            <w:shd w:val="clear" w:color="auto" w:fill="D9E2F3" w:themeFill="accent1" w:themeFillTint="33"/>
          </w:tcPr>
          <w:p w14:paraId="61B46DB7" w14:textId="29979EFD" w:rsidR="00EE37FF" w:rsidRPr="00D41D83" w:rsidRDefault="009442DF" w:rsidP="00816453">
            <w:pPr>
              <w:jc w:val="both"/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</w:pP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აღწერა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(</w:t>
            </w: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პროექტში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დაინტერესებული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მხარეების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ჩართვის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ან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შესაძლო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მონაწილეობის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  <w:proofErr w:type="spellStart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გზები</w:t>
            </w:r>
            <w:proofErr w:type="spellEnd"/>
            <w:r w:rsidRPr="009442DF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>)</w:t>
            </w:r>
          </w:p>
        </w:tc>
      </w:tr>
      <w:tr w:rsidR="00EE37FF" w:rsidRPr="00D41D83" w14:paraId="2D8B5813" w14:textId="77777777" w:rsidTr="00816453">
        <w:tc>
          <w:tcPr>
            <w:tcW w:w="3114" w:type="dxa"/>
          </w:tcPr>
          <w:p w14:paraId="34CA95B9" w14:textId="0873B040" w:rsidR="00EE37FF" w:rsidRPr="00AA6EC5" w:rsidRDefault="009442DF" w:rsidP="00816453">
            <w:pPr>
              <w:jc w:val="both"/>
              <w:rPr>
                <w:rFonts w:eastAsia="Times New Roman" w:cstheme="minorHAnsi"/>
                <w:i/>
                <w:color w:val="222222"/>
                <w:lang w:val="ka-GE" w:eastAsia="ru-RU"/>
              </w:rPr>
            </w:pPr>
            <w:r>
              <w:rPr>
                <w:rFonts w:eastAsia="Times New Roman" w:cstheme="minorHAnsi"/>
                <w:i/>
                <w:color w:val="222222"/>
                <w:lang w:val="ka-GE" w:eastAsia="ru-RU"/>
              </w:rPr>
              <w:t>სტუდენტები</w:t>
            </w:r>
            <w:r w:rsidR="00EE37FF">
              <w:rPr>
                <w:rFonts w:eastAsia="Times New Roman" w:cstheme="minorHAnsi"/>
                <w:i/>
                <w:color w:val="222222"/>
                <w:lang w:val="ka-GE" w:eastAsia="ru-RU"/>
              </w:rPr>
              <w:t xml:space="preserve"> </w:t>
            </w:r>
            <w:r w:rsidR="00EE37FF" w:rsidRPr="00AA6EC5">
              <w:rPr>
                <w:rFonts w:eastAsia="Times New Roman" w:cstheme="minorHAnsi"/>
                <w:i/>
                <w:color w:val="222222"/>
                <w:lang w:val="ka-GE" w:eastAsia="ru-RU"/>
              </w:rPr>
              <w:t>(</w:t>
            </w:r>
            <w:r>
              <w:rPr>
                <w:rFonts w:eastAsia="Times New Roman" w:cstheme="minorHAnsi"/>
                <w:i/>
                <w:color w:val="222222"/>
                <w:lang w:val="ka-GE" w:eastAsia="ru-RU"/>
              </w:rPr>
              <w:t>ჯგუფები</w:t>
            </w:r>
            <w:r w:rsidR="00EE37FF" w:rsidRPr="00AA6EC5">
              <w:rPr>
                <w:rFonts w:eastAsia="Times New Roman" w:cstheme="minorHAnsi"/>
                <w:i/>
                <w:color w:val="222222"/>
                <w:lang w:val="ka-GE" w:eastAsia="ru-RU"/>
              </w:rPr>
              <w:t>)</w:t>
            </w:r>
          </w:p>
        </w:tc>
        <w:tc>
          <w:tcPr>
            <w:tcW w:w="6231" w:type="dxa"/>
          </w:tcPr>
          <w:p w14:paraId="5ADEB9D0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</w:tr>
      <w:tr w:rsidR="00EE37FF" w:rsidRPr="00D41D83" w14:paraId="1076E7E9" w14:textId="77777777" w:rsidTr="00816453">
        <w:tc>
          <w:tcPr>
            <w:tcW w:w="3114" w:type="dxa"/>
          </w:tcPr>
          <w:p w14:paraId="55BE9FE0" w14:textId="766F7882" w:rsidR="00EE37FF" w:rsidRPr="00AA6EC5" w:rsidRDefault="009442DF" w:rsidP="00816453">
            <w:pPr>
              <w:jc w:val="both"/>
              <w:rPr>
                <w:rFonts w:eastAsia="Times New Roman" w:cstheme="minorHAnsi"/>
                <w:i/>
                <w:color w:val="222222"/>
                <w:lang w:val="ka-GE" w:eastAsia="ru-RU"/>
              </w:rPr>
            </w:pPr>
            <w:r>
              <w:rPr>
                <w:rFonts w:eastAsia="Times New Roman" w:cstheme="minorHAnsi"/>
                <w:i/>
                <w:color w:val="222222"/>
                <w:lang w:val="ka-GE" w:eastAsia="ru-RU"/>
              </w:rPr>
              <w:t>პროფესორები/თანამშრომლები</w:t>
            </w:r>
          </w:p>
        </w:tc>
        <w:tc>
          <w:tcPr>
            <w:tcW w:w="6231" w:type="dxa"/>
          </w:tcPr>
          <w:p w14:paraId="0D083F73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</w:tr>
      <w:tr w:rsidR="00EE37FF" w:rsidRPr="00D41D83" w14:paraId="0D7BA979" w14:textId="77777777" w:rsidTr="00816453">
        <w:tc>
          <w:tcPr>
            <w:tcW w:w="3114" w:type="dxa"/>
          </w:tcPr>
          <w:p w14:paraId="3CAB93E9" w14:textId="7E4672CE" w:rsidR="00EE37FF" w:rsidRPr="00AA6EC5" w:rsidRDefault="009442DF" w:rsidP="00816453">
            <w:pPr>
              <w:jc w:val="both"/>
              <w:rPr>
                <w:rFonts w:eastAsia="Times New Roman" w:cstheme="minorHAnsi"/>
                <w:i/>
                <w:color w:val="222222"/>
                <w:lang w:val="ka-GE" w:eastAsia="ru-RU"/>
              </w:rPr>
            </w:pPr>
            <w:r>
              <w:rPr>
                <w:rFonts w:eastAsia="Times New Roman" w:cstheme="minorHAnsi"/>
                <w:i/>
                <w:color w:val="222222"/>
                <w:lang w:val="ka-GE" w:eastAsia="ru-RU"/>
              </w:rPr>
              <w:t>მკვლევარები</w:t>
            </w:r>
          </w:p>
        </w:tc>
        <w:tc>
          <w:tcPr>
            <w:tcW w:w="6231" w:type="dxa"/>
          </w:tcPr>
          <w:p w14:paraId="1D562950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</w:tr>
      <w:tr w:rsidR="00EE37FF" w:rsidRPr="00D41D83" w14:paraId="4C744D3B" w14:textId="77777777" w:rsidTr="00816453">
        <w:tc>
          <w:tcPr>
            <w:tcW w:w="3114" w:type="dxa"/>
          </w:tcPr>
          <w:p w14:paraId="5C213E67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  <w:r>
              <w:rPr>
                <w:rFonts w:eastAsia="Times New Roman" w:cstheme="minorHAnsi"/>
                <w:iCs/>
                <w:color w:val="222222"/>
                <w:lang w:val="en-US" w:eastAsia="ru-RU"/>
              </w:rPr>
              <w:t>…</w:t>
            </w:r>
          </w:p>
        </w:tc>
        <w:tc>
          <w:tcPr>
            <w:tcW w:w="6231" w:type="dxa"/>
          </w:tcPr>
          <w:p w14:paraId="0263DF25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</w:tr>
    </w:tbl>
    <w:p w14:paraId="24C3B285" w14:textId="77777777" w:rsidR="00EE37FF" w:rsidRPr="00D41D83" w:rsidRDefault="00EE37F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</w:p>
    <w:p w14:paraId="02A459E2" w14:textId="5542B067" w:rsidR="00EE37FF" w:rsidRDefault="00EE37F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</w:p>
    <w:p w14:paraId="7A76380E" w14:textId="77777777" w:rsidR="009442DF" w:rsidRPr="00D41D83" w:rsidRDefault="009442D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</w:p>
    <w:p w14:paraId="7E17645A" w14:textId="1CBA37BC" w:rsidR="009442DF" w:rsidRPr="00D41D83" w:rsidRDefault="009442D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ქვემოთ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მოცემულია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ჩვენი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სოციალური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პასუხისმგებლობის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გეგმა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,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რომელიც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ეხება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გენდერთან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, </w:t>
      </w:r>
      <w:r>
        <w:rPr>
          <w:rFonts w:eastAsia="Times New Roman" w:cstheme="minorHAnsi"/>
          <w:i/>
          <w:iCs/>
          <w:color w:val="222222"/>
          <w:lang w:val="ka-GE" w:eastAsia="ru-RU"/>
        </w:rPr>
        <w:t>საზოგადოების</w:t>
      </w:r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ჩართულობასთან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,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სასწავლო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გარემოსთან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და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უკუკავშირის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მექანიზმებთან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დაკავშირებულ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 xml:space="preserve"> </w:t>
      </w:r>
      <w:proofErr w:type="spellStart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საკითხებს</w:t>
      </w:r>
      <w:proofErr w:type="spellEnd"/>
      <w:r w:rsidRPr="009442DF">
        <w:rPr>
          <w:rFonts w:eastAsia="Times New Roman" w:cstheme="minorHAnsi"/>
          <w:i/>
          <w:iCs/>
          <w:color w:val="222222"/>
          <w:lang w:val="en-US" w:eastAsia="ru-RU"/>
        </w:rPr>
        <w:t>:</w:t>
      </w:r>
    </w:p>
    <w:p w14:paraId="33F3B1B5" w14:textId="77777777" w:rsidR="00EE37FF" w:rsidRPr="00D41D83" w:rsidRDefault="00EE37FF" w:rsidP="00EE37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val="en-US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E37FF" w:rsidRPr="00D41D83" w14:paraId="2B657E19" w14:textId="77777777" w:rsidTr="00816453">
        <w:tc>
          <w:tcPr>
            <w:tcW w:w="9345" w:type="dxa"/>
            <w:gridSpan w:val="4"/>
            <w:shd w:val="clear" w:color="auto" w:fill="D9E2F3" w:themeFill="accent1" w:themeFillTint="33"/>
          </w:tcPr>
          <w:p w14:paraId="26F54BB1" w14:textId="22CEB166" w:rsidR="00EE37FF" w:rsidRPr="009442DF" w:rsidRDefault="009442DF" w:rsidP="00816453">
            <w:pPr>
              <w:jc w:val="both"/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</w:pPr>
            <w:bookmarkStart w:id="2" w:name="_Hlk98500339"/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სოციალური პასუხისმგებლობის გეგმა</w:t>
            </w:r>
          </w:p>
        </w:tc>
      </w:tr>
      <w:tr w:rsidR="00EE37FF" w:rsidRPr="00D41D83" w14:paraId="419D7798" w14:textId="77777777" w:rsidTr="00816453">
        <w:tc>
          <w:tcPr>
            <w:tcW w:w="2336" w:type="dxa"/>
            <w:shd w:val="clear" w:color="auto" w:fill="D9E2F3" w:themeFill="accent1" w:themeFillTint="33"/>
          </w:tcPr>
          <w:p w14:paraId="6FA352C8" w14:textId="4ADECC74" w:rsidR="00EE37FF" w:rsidRPr="009442DF" w:rsidRDefault="009442DF" w:rsidP="00816453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ინდიკატორები</w:t>
            </w:r>
          </w:p>
        </w:tc>
        <w:tc>
          <w:tcPr>
            <w:tcW w:w="2336" w:type="dxa"/>
            <w:shd w:val="clear" w:color="auto" w:fill="D9E2F3" w:themeFill="accent1" w:themeFillTint="33"/>
          </w:tcPr>
          <w:p w14:paraId="67ABAA5B" w14:textId="1A3FB1B4" w:rsidR="00EE37FF" w:rsidRPr="009442DF" w:rsidRDefault="009442DF" w:rsidP="00816453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არსებული მდგომარეობა</w:t>
            </w:r>
          </w:p>
        </w:tc>
        <w:tc>
          <w:tcPr>
            <w:tcW w:w="2336" w:type="dxa"/>
            <w:shd w:val="clear" w:color="auto" w:fill="D9E2F3" w:themeFill="accent1" w:themeFillTint="33"/>
          </w:tcPr>
          <w:p w14:paraId="3FB34DE2" w14:textId="3FA9BE1B" w:rsidR="00EE37FF" w:rsidRPr="00D41D83" w:rsidRDefault="009442DF" w:rsidP="0081645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 xml:space="preserve">აქტივობები, </w:t>
            </w:r>
            <w:proofErr w:type="spellStart"/>
            <w:r w:rsidRPr="009442DF">
              <w:rPr>
                <w:rFonts w:cstheme="minorHAnsi"/>
                <w:lang w:val="en-US"/>
              </w:rPr>
              <w:t>რომლებიც</w:t>
            </w:r>
            <w:proofErr w:type="spellEnd"/>
            <w:r w:rsidRPr="009442D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442DF">
              <w:rPr>
                <w:rFonts w:cstheme="minorHAnsi"/>
                <w:lang w:val="en-US"/>
              </w:rPr>
              <w:t>შეიძლება</w:t>
            </w:r>
            <w:proofErr w:type="spellEnd"/>
            <w:r w:rsidRPr="009442D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442DF">
              <w:rPr>
                <w:rFonts w:cstheme="minorHAnsi"/>
                <w:lang w:val="en-US"/>
              </w:rPr>
              <w:t>გამოყენებულ</w:t>
            </w:r>
            <w:proofErr w:type="spellEnd"/>
            <w:r w:rsidRPr="009442D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442DF">
              <w:rPr>
                <w:rFonts w:cstheme="minorHAnsi"/>
                <w:lang w:val="en-US"/>
              </w:rPr>
              <w:t>იქნას</w:t>
            </w:r>
            <w:proofErr w:type="spellEnd"/>
            <w:r w:rsidRPr="009442DF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ka-GE"/>
              </w:rPr>
              <w:t>ინდიკატორის</w:t>
            </w:r>
            <w:r w:rsidRPr="009442D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442DF">
              <w:rPr>
                <w:rFonts w:cstheme="minorHAnsi"/>
                <w:lang w:val="en-US"/>
              </w:rPr>
              <w:t>გასაუმჯობესებლად</w:t>
            </w:r>
            <w:proofErr w:type="spellEnd"/>
          </w:p>
        </w:tc>
        <w:tc>
          <w:tcPr>
            <w:tcW w:w="2337" w:type="dxa"/>
            <w:shd w:val="clear" w:color="auto" w:fill="D9E2F3" w:themeFill="accent1" w:themeFillTint="33"/>
          </w:tcPr>
          <w:p w14:paraId="5CBFB55C" w14:textId="7E641709" w:rsidR="00EE37FF" w:rsidRPr="009442DF" w:rsidRDefault="009442DF" w:rsidP="00816453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კომენტარები</w:t>
            </w:r>
          </w:p>
        </w:tc>
      </w:tr>
      <w:tr w:rsidR="00EE37FF" w:rsidRPr="00D41D83" w14:paraId="50165A10" w14:textId="77777777" w:rsidTr="00816453">
        <w:tc>
          <w:tcPr>
            <w:tcW w:w="2336" w:type="dxa"/>
          </w:tcPr>
          <w:p w14:paraId="5101CEA5" w14:textId="5A16BA92" w:rsidR="00EE37FF" w:rsidRPr="009442DF" w:rsidRDefault="009442DF" w:rsidP="00816453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გენდერი</w:t>
            </w:r>
          </w:p>
        </w:tc>
        <w:tc>
          <w:tcPr>
            <w:tcW w:w="2336" w:type="dxa"/>
          </w:tcPr>
          <w:p w14:paraId="4D617445" w14:textId="13494B72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  <w:p w14:paraId="2EB65D39" w14:textId="49EF37F6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</w:tc>
        <w:tc>
          <w:tcPr>
            <w:tcW w:w="2336" w:type="dxa"/>
          </w:tcPr>
          <w:p w14:paraId="25232B9A" w14:textId="1536DA17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  <w:p w14:paraId="514C68E5" w14:textId="567BED3A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</w:tc>
        <w:tc>
          <w:tcPr>
            <w:tcW w:w="2337" w:type="dxa"/>
          </w:tcPr>
          <w:p w14:paraId="7B60EAA3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</w:tr>
      <w:tr w:rsidR="00EE37FF" w:rsidRPr="00D41D83" w14:paraId="165F5369" w14:textId="77777777" w:rsidTr="00816453">
        <w:tc>
          <w:tcPr>
            <w:tcW w:w="2336" w:type="dxa"/>
          </w:tcPr>
          <w:p w14:paraId="0489F28E" w14:textId="51C538DE" w:rsidR="00EE37FF" w:rsidRPr="009442DF" w:rsidRDefault="009442DF" w:rsidP="00816453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საზოგადოების ჩართულობა</w:t>
            </w:r>
          </w:p>
        </w:tc>
        <w:tc>
          <w:tcPr>
            <w:tcW w:w="2336" w:type="dxa"/>
          </w:tcPr>
          <w:p w14:paraId="3B2AE3CA" w14:textId="0F18BCF3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  <w:p w14:paraId="77718AAE" w14:textId="69A78119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</w:tc>
        <w:tc>
          <w:tcPr>
            <w:tcW w:w="2336" w:type="dxa"/>
          </w:tcPr>
          <w:p w14:paraId="59E22E4B" w14:textId="0C9886AC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  <w:p w14:paraId="5516E177" w14:textId="1C0A3E47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</w:tc>
        <w:tc>
          <w:tcPr>
            <w:tcW w:w="2337" w:type="dxa"/>
          </w:tcPr>
          <w:p w14:paraId="69D4737C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</w:tr>
      <w:tr w:rsidR="00EE37FF" w:rsidRPr="00D41D83" w14:paraId="6400C9BA" w14:textId="77777777" w:rsidTr="00816453">
        <w:tc>
          <w:tcPr>
            <w:tcW w:w="2336" w:type="dxa"/>
          </w:tcPr>
          <w:p w14:paraId="620FA42E" w14:textId="12A38284" w:rsidR="00EE37FF" w:rsidRPr="009442DF" w:rsidRDefault="009442DF" w:rsidP="00816453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სასწავლო გარემო</w:t>
            </w:r>
          </w:p>
        </w:tc>
        <w:tc>
          <w:tcPr>
            <w:tcW w:w="2336" w:type="dxa"/>
          </w:tcPr>
          <w:p w14:paraId="0D1A6C07" w14:textId="751EB014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  <w:p w14:paraId="49AF10EC" w14:textId="1F3FE4B1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</w:tc>
        <w:tc>
          <w:tcPr>
            <w:tcW w:w="2336" w:type="dxa"/>
          </w:tcPr>
          <w:p w14:paraId="5C291968" w14:textId="4D4539AB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  <w:p w14:paraId="2FC0854C" w14:textId="47778878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</w:tc>
        <w:tc>
          <w:tcPr>
            <w:tcW w:w="2337" w:type="dxa"/>
          </w:tcPr>
          <w:p w14:paraId="07C67846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</w:tr>
      <w:tr w:rsidR="00EE37FF" w:rsidRPr="00D41D83" w14:paraId="251F26E4" w14:textId="77777777" w:rsidTr="00816453">
        <w:tc>
          <w:tcPr>
            <w:tcW w:w="2336" w:type="dxa"/>
          </w:tcPr>
          <w:p w14:paraId="0D47DC89" w14:textId="7F073B70" w:rsidR="00EE37FF" w:rsidRPr="009442DF" w:rsidRDefault="009442DF" w:rsidP="00816453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უკუკავშირის მექანიზმები</w:t>
            </w:r>
          </w:p>
        </w:tc>
        <w:tc>
          <w:tcPr>
            <w:tcW w:w="2336" w:type="dxa"/>
          </w:tcPr>
          <w:p w14:paraId="18E41FD5" w14:textId="0F1638AF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  <w:p w14:paraId="02A5DA5E" w14:textId="35113A13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</w:tc>
        <w:tc>
          <w:tcPr>
            <w:tcW w:w="2336" w:type="dxa"/>
          </w:tcPr>
          <w:p w14:paraId="2FB6ED2A" w14:textId="6F858F58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  <w:p w14:paraId="17B533C3" w14:textId="2EEF8C17" w:rsidR="00EE37FF" w:rsidRPr="00D41D83" w:rsidRDefault="009442DF" w:rsidP="008164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ka-GE"/>
              </w:rPr>
              <w:t>...</w:t>
            </w:r>
          </w:p>
        </w:tc>
        <w:tc>
          <w:tcPr>
            <w:tcW w:w="2337" w:type="dxa"/>
          </w:tcPr>
          <w:p w14:paraId="1D8F7F9B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</w:tr>
      <w:tr w:rsidR="00EE37FF" w:rsidRPr="00D41D83" w14:paraId="6AEA145B" w14:textId="77777777" w:rsidTr="00816453">
        <w:tc>
          <w:tcPr>
            <w:tcW w:w="2336" w:type="dxa"/>
          </w:tcPr>
          <w:p w14:paraId="3723BA8B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  <w:tc>
          <w:tcPr>
            <w:tcW w:w="2336" w:type="dxa"/>
          </w:tcPr>
          <w:p w14:paraId="70B8256F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  <w:tc>
          <w:tcPr>
            <w:tcW w:w="2336" w:type="dxa"/>
          </w:tcPr>
          <w:p w14:paraId="63810357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  <w:tc>
          <w:tcPr>
            <w:tcW w:w="2337" w:type="dxa"/>
          </w:tcPr>
          <w:p w14:paraId="676A0FB9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</w:tr>
      <w:tr w:rsidR="00EE37FF" w:rsidRPr="00D41D83" w14:paraId="64349972" w14:textId="77777777" w:rsidTr="00816453">
        <w:tc>
          <w:tcPr>
            <w:tcW w:w="2336" w:type="dxa"/>
          </w:tcPr>
          <w:p w14:paraId="311BD355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  <w:tc>
          <w:tcPr>
            <w:tcW w:w="2336" w:type="dxa"/>
          </w:tcPr>
          <w:p w14:paraId="1387297E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  <w:tc>
          <w:tcPr>
            <w:tcW w:w="2336" w:type="dxa"/>
          </w:tcPr>
          <w:p w14:paraId="434F706F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  <w:tc>
          <w:tcPr>
            <w:tcW w:w="2337" w:type="dxa"/>
          </w:tcPr>
          <w:p w14:paraId="59992BDD" w14:textId="77777777" w:rsidR="00EE37FF" w:rsidRPr="00D41D83" w:rsidRDefault="00EE37FF" w:rsidP="00816453">
            <w:pPr>
              <w:rPr>
                <w:rFonts w:cstheme="minorHAnsi"/>
                <w:lang w:val="en-US"/>
              </w:rPr>
            </w:pPr>
          </w:p>
        </w:tc>
      </w:tr>
      <w:bookmarkEnd w:id="2"/>
    </w:tbl>
    <w:p w14:paraId="50EF9449" w14:textId="77777777" w:rsidR="00EE37FF" w:rsidRPr="00D41D83" w:rsidRDefault="00EE37FF" w:rsidP="00EE37FF">
      <w:pPr>
        <w:rPr>
          <w:rFonts w:cstheme="minorHAnsi"/>
          <w:lang w:val="en-US"/>
        </w:rPr>
      </w:pPr>
    </w:p>
    <w:p w14:paraId="1218A79D" w14:textId="378F5D89" w:rsidR="00EE37FF" w:rsidRPr="00E3258E" w:rsidRDefault="009442DF" w:rsidP="00EE37FF">
      <w:pPr>
        <w:rPr>
          <w:rFonts w:cstheme="minorHAnsi"/>
          <w:i/>
          <w:iCs/>
          <w:lang w:val="en-US"/>
        </w:rPr>
      </w:pPr>
      <w:proofErr w:type="spellStart"/>
      <w:r w:rsidRPr="009442DF">
        <w:rPr>
          <w:rFonts w:cstheme="minorHAnsi"/>
          <w:i/>
          <w:iCs/>
          <w:lang w:val="en-US"/>
        </w:rPr>
        <w:lastRenderedPageBreak/>
        <w:t>ზემოაღნიშნული</w:t>
      </w:r>
      <w:proofErr w:type="spellEnd"/>
      <w:r w:rsidRPr="009442DF">
        <w:rPr>
          <w:rFonts w:cstheme="minorHAnsi"/>
          <w:i/>
          <w:iCs/>
          <w:lang w:val="en-US"/>
        </w:rPr>
        <w:t xml:space="preserve"> </w:t>
      </w:r>
      <w:proofErr w:type="spellStart"/>
      <w:r w:rsidRPr="009442DF">
        <w:rPr>
          <w:rFonts w:cstheme="minorHAnsi"/>
          <w:i/>
          <w:iCs/>
          <w:lang w:val="en-US"/>
        </w:rPr>
        <w:t>აქტივობები</w:t>
      </w:r>
      <w:proofErr w:type="spellEnd"/>
      <w:r w:rsidRPr="009442DF">
        <w:rPr>
          <w:rFonts w:cstheme="minorHAnsi"/>
          <w:i/>
          <w:iCs/>
          <w:lang w:val="en-US"/>
        </w:rPr>
        <w:t xml:space="preserve"> </w:t>
      </w:r>
      <w:proofErr w:type="spellStart"/>
      <w:r w:rsidRPr="009442DF">
        <w:rPr>
          <w:rFonts w:cstheme="minorHAnsi"/>
          <w:i/>
          <w:iCs/>
          <w:lang w:val="en-US"/>
        </w:rPr>
        <w:t>უნდა</w:t>
      </w:r>
      <w:proofErr w:type="spellEnd"/>
      <w:r w:rsidRPr="009442DF">
        <w:rPr>
          <w:rFonts w:cstheme="minorHAnsi"/>
          <w:i/>
          <w:iCs/>
          <w:lang w:val="en-US"/>
        </w:rPr>
        <w:t xml:space="preserve"> </w:t>
      </w:r>
      <w:proofErr w:type="spellStart"/>
      <w:r w:rsidRPr="009442DF">
        <w:rPr>
          <w:rFonts w:cstheme="minorHAnsi"/>
          <w:i/>
          <w:iCs/>
          <w:lang w:val="en-US"/>
        </w:rPr>
        <w:t>განხორციელდეს</w:t>
      </w:r>
      <w:proofErr w:type="spellEnd"/>
      <w:r w:rsidRPr="009442DF">
        <w:rPr>
          <w:rFonts w:cstheme="minorHAnsi"/>
          <w:i/>
          <w:iCs/>
          <w:lang w:val="en-US"/>
        </w:rPr>
        <w:t xml:space="preserve"> </w:t>
      </w:r>
      <w:proofErr w:type="spellStart"/>
      <w:r w:rsidRPr="009442DF">
        <w:rPr>
          <w:rFonts w:cstheme="minorHAnsi"/>
          <w:i/>
          <w:iCs/>
          <w:lang w:val="en-US"/>
        </w:rPr>
        <w:t>შესაბამისი</w:t>
      </w:r>
      <w:proofErr w:type="spellEnd"/>
      <w:r w:rsidRPr="009442DF">
        <w:rPr>
          <w:rFonts w:cstheme="minorHAnsi"/>
          <w:i/>
          <w:iCs/>
          <w:lang w:val="en-US"/>
        </w:rPr>
        <w:t xml:space="preserve"> </w:t>
      </w:r>
      <w:proofErr w:type="spellStart"/>
      <w:r w:rsidRPr="009442DF">
        <w:rPr>
          <w:rFonts w:cstheme="minorHAnsi"/>
          <w:i/>
          <w:iCs/>
          <w:lang w:val="en-US"/>
        </w:rPr>
        <w:t>დაინტერესებული</w:t>
      </w:r>
      <w:proofErr w:type="spellEnd"/>
      <w:r w:rsidRPr="009442DF">
        <w:rPr>
          <w:rFonts w:cstheme="minorHAnsi"/>
          <w:i/>
          <w:iCs/>
          <w:lang w:val="en-US"/>
        </w:rPr>
        <w:t xml:space="preserve"> </w:t>
      </w:r>
      <w:proofErr w:type="spellStart"/>
      <w:r w:rsidRPr="009442DF">
        <w:rPr>
          <w:rFonts w:cstheme="minorHAnsi"/>
          <w:i/>
          <w:iCs/>
          <w:lang w:val="en-US"/>
        </w:rPr>
        <w:t>მხარეების</w:t>
      </w:r>
      <w:proofErr w:type="spellEnd"/>
      <w:r w:rsidRPr="009442DF">
        <w:rPr>
          <w:rFonts w:cstheme="minorHAnsi"/>
          <w:i/>
          <w:iCs/>
          <w:lang w:val="en-US"/>
        </w:rPr>
        <w:t xml:space="preserve"> </w:t>
      </w:r>
      <w:proofErr w:type="spellStart"/>
      <w:r w:rsidRPr="009442DF">
        <w:rPr>
          <w:rFonts w:cstheme="minorHAnsi"/>
          <w:i/>
          <w:iCs/>
          <w:lang w:val="en-US"/>
        </w:rPr>
        <w:t>წინასწარი</w:t>
      </w:r>
      <w:proofErr w:type="spellEnd"/>
      <w:r w:rsidRPr="009442DF">
        <w:rPr>
          <w:rFonts w:cstheme="minorHAnsi"/>
          <w:i/>
          <w:iCs/>
          <w:lang w:val="en-US"/>
        </w:rPr>
        <w:t xml:space="preserve"> </w:t>
      </w:r>
      <w:proofErr w:type="spellStart"/>
      <w:r w:rsidRPr="009442DF">
        <w:rPr>
          <w:rFonts w:cstheme="minorHAnsi"/>
          <w:i/>
          <w:iCs/>
          <w:lang w:val="en-US"/>
        </w:rPr>
        <w:t>თანხმობით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254"/>
      </w:tblGrid>
      <w:tr w:rsidR="00EE37FF" w:rsidRPr="00D41D83" w14:paraId="598BA443" w14:textId="77777777" w:rsidTr="00816453">
        <w:tc>
          <w:tcPr>
            <w:tcW w:w="9345" w:type="dxa"/>
            <w:gridSpan w:val="3"/>
            <w:shd w:val="clear" w:color="auto" w:fill="D9E2F3" w:themeFill="accent1" w:themeFillTint="33"/>
          </w:tcPr>
          <w:p w14:paraId="56E2E583" w14:textId="1E5961F3" w:rsidR="00EE37FF" w:rsidRPr="00D41D83" w:rsidRDefault="009442DF" w:rsidP="00816453">
            <w:pPr>
              <w:jc w:val="both"/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</w:pPr>
            <w:bookmarkStart w:id="3" w:name="_Hlk98500477"/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ზემოთ აღნიშნული აქტივობების დეტალური აღწერა</w:t>
            </w:r>
          </w:p>
        </w:tc>
      </w:tr>
      <w:tr w:rsidR="00EE37FF" w:rsidRPr="00D41D83" w14:paraId="3000A349" w14:textId="77777777" w:rsidTr="00816453">
        <w:tc>
          <w:tcPr>
            <w:tcW w:w="2547" w:type="dxa"/>
            <w:shd w:val="clear" w:color="auto" w:fill="D9E2F3" w:themeFill="accent1" w:themeFillTint="33"/>
          </w:tcPr>
          <w:p w14:paraId="5D2977BA" w14:textId="6F5B8360" w:rsidR="00EE37FF" w:rsidRPr="009442DF" w:rsidRDefault="009442DF" w:rsidP="00816453">
            <w:pPr>
              <w:jc w:val="both"/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</w:pPr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აქტივობა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1AE30F29" w14:textId="22CA9F91" w:rsidR="00EE37FF" w:rsidRPr="00D41D83" w:rsidRDefault="009442DF" w:rsidP="00816453">
            <w:pPr>
              <w:jc w:val="both"/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</w:pPr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დეტალური აღწერა</w:t>
            </w:r>
            <w:r w:rsidR="00EE37FF" w:rsidRPr="00D41D83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</w:p>
        </w:tc>
        <w:tc>
          <w:tcPr>
            <w:tcW w:w="3254" w:type="dxa"/>
            <w:shd w:val="clear" w:color="auto" w:fill="D9E2F3" w:themeFill="accent1" w:themeFillTint="33"/>
          </w:tcPr>
          <w:p w14:paraId="13C963A6" w14:textId="4D7052F2" w:rsidR="00EE37FF" w:rsidRPr="00D41D83" w:rsidRDefault="009442DF" w:rsidP="00816453">
            <w:pPr>
              <w:jc w:val="both"/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</w:pPr>
            <w:r>
              <w:rPr>
                <w:rFonts w:eastAsia="Times New Roman" w:cstheme="minorHAnsi"/>
                <w:i/>
                <w:iCs/>
                <w:color w:val="222222"/>
                <w:lang w:val="ka-GE" w:eastAsia="ru-RU"/>
              </w:rPr>
              <w:t>პოტენციური პარტნიორები, რომლებიც პროცესში ჩაერთვებიან</w:t>
            </w:r>
            <w:r w:rsidR="00EE37FF" w:rsidRPr="00D41D83">
              <w:rPr>
                <w:rFonts w:eastAsia="Times New Roman" w:cstheme="minorHAnsi"/>
                <w:i/>
                <w:iCs/>
                <w:color w:val="222222"/>
                <w:lang w:val="en-US" w:eastAsia="ru-RU"/>
              </w:rPr>
              <w:t xml:space="preserve"> </w:t>
            </w:r>
          </w:p>
        </w:tc>
      </w:tr>
      <w:tr w:rsidR="00EE37FF" w:rsidRPr="00D41D83" w14:paraId="7D0F2DA3" w14:textId="77777777" w:rsidTr="00816453">
        <w:tc>
          <w:tcPr>
            <w:tcW w:w="2547" w:type="dxa"/>
          </w:tcPr>
          <w:p w14:paraId="2384E20A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  <w:tc>
          <w:tcPr>
            <w:tcW w:w="3544" w:type="dxa"/>
          </w:tcPr>
          <w:p w14:paraId="3BE06E27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  <w:tc>
          <w:tcPr>
            <w:tcW w:w="3254" w:type="dxa"/>
          </w:tcPr>
          <w:p w14:paraId="2BEEA3D0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</w:tr>
      <w:tr w:rsidR="00EE37FF" w:rsidRPr="00D41D83" w14:paraId="17F2BDFD" w14:textId="77777777" w:rsidTr="00816453">
        <w:tc>
          <w:tcPr>
            <w:tcW w:w="2547" w:type="dxa"/>
          </w:tcPr>
          <w:p w14:paraId="4A56C691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  <w:tc>
          <w:tcPr>
            <w:tcW w:w="3544" w:type="dxa"/>
          </w:tcPr>
          <w:p w14:paraId="7E0C885B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  <w:tc>
          <w:tcPr>
            <w:tcW w:w="3254" w:type="dxa"/>
          </w:tcPr>
          <w:p w14:paraId="41D8098A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</w:tr>
      <w:tr w:rsidR="00EE37FF" w:rsidRPr="00D41D83" w14:paraId="23FD9330" w14:textId="77777777" w:rsidTr="00816453">
        <w:tc>
          <w:tcPr>
            <w:tcW w:w="2547" w:type="dxa"/>
          </w:tcPr>
          <w:p w14:paraId="566F57FE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  <w:tc>
          <w:tcPr>
            <w:tcW w:w="3544" w:type="dxa"/>
          </w:tcPr>
          <w:p w14:paraId="088F9740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  <w:tc>
          <w:tcPr>
            <w:tcW w:w="3254" w:type="dxa"/>
          </w:tcPr>
          <w:p w14:paraId="07AA1BEA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</w:tr>
      <w:tr w:rsidR="00EE37FF" w:rsidRPr="00D41D83" w14:paraId="3BAD3D75" w14:textId="77777777" w:rsidTr="00816453">
        <w:tc>
          <w:tcPr>
            <w:tcW w:w="2547" w:type="dxa"/>
          </w:tcPr>
          <w:p w14:paraId="52044E3C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  <w:tc>
          <w:tcPr>
            <w:tcW w:w="3544" w:type="dxa"/>
          </w:tcPr>
          <w:p w14:paraId="0A3A3DAD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  <w:tc>
          <w:tcPr>
            <w:tcW w:w="3254" w:type="dxa"/>
          </w:tcPr>
          <w:p w14:paraId="775CBC35" w14:textId="77777777" w:rsidR="00EE37FF" w:rsidRPr="00D41D83" w:rsidRDefault="00EE37FF" w:rsidP="00816453">
            <w:pPr>
              <w:jc w:val="both"/>
              <w:rPr>
                <w:rFonts w:eastAsia="Times New Roman" w:cstheme="minorHAnsi"/>
                <w:iCs/>
                <w:color w:val="222222"/>
                <w:lang w:val="en-US" w:eastAsia="ru-RU"/>
              </w:rPr>
            </w:pPr>
          </w:p>
        </w:tc>
      </w:tr>
      <w:bookmarkEnd w:id="3"/>
    </w:tbl>
    <w:p w14:paraId="001B8341" w14:textId="77777777" w:rsidR="00EE37FF" w:rsidRPr="00D41D83" w:rsidRDefault="00EE37FF" w:rsidP="00EE37FF">
      <w:pPr>
        <w:rPr>
          <w:rFonts w:cstheme="minorHAnsi"/>
          <w:lang w:val="en-US"/>
        </w:rPr>
      </w:pPr>
    </w:p>
    <w:p w14:paraId="7BED15D9" w14:textId="77777777" w:rsidR="006E5554" w:rsidRDefault="006E5554"/>
    <w:sectPr w:rsidR="006E5554" w:rsidSect="009442D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11F7"/>
    <w:multiLevelType w:val="hybridMultilevel"/>
    <w:tmpl w:val="1E0E77F0"/>
    <w:lvl w:ilvl="0" w:tplc="D62E5C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04"/>
    <w:rsid w:val="004A083A"/>
    <w:rsid w:val="006B3A04"/>
    <w:rsid w:val="006E5554"/>
    <w:rsid w:val="00793223"/>
    <w:rsid w:val="009442DF"/>
    <w:rsid w:val="00E369EA"/>
    <w:rsid w:val="00E5742F"/>
    <w:rsid w:val="00E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A19F"/>
  <w15:chartTrackingRefBased/>
  <w15:docId w15:val="{FDE63177-348B-47B8-BCDC-49E46BD9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7FF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7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Begiashvili</dc:creator>
  <cp:keywords/>
  <dc:description/>
  <cp:lastModifiedBy>Lile Kristesiashvili</cp:lastModifiedBy>
  <cp:revision>2</cp:revision>
  <dcterms:created xsi:type="dcterms:W3CDTF">2022-05-19T06:04:00Z</dcterms:created>
  <dcterms:modified xsi:type="dcterms:W3CDTF">2022-05-19T06:04:00Z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2022-04-17T14:34:42Z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52b21ea8-1ebd-42e2-a5c1-00006c8cfc0c</vt:lpwstr>
  </property>
  <property fmtid="{D5CDD505-2E9C-101B-9397-08002B2CF9AE}" pid="8" name="MSIP_Label_cdd2b3a5-926f-4111-8eea-9c5318b8762f_ContentBits">
    <vt:lpwstr>0</vt:lpwstr>
  </property>
</Properties>
</file>